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E4" w:rsidRPr="00491E48" w:rsidRDefault="005A20D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91E48">
        <w:rPr>
          <w:rFonts w:ascii="方正小标宋简体" w:eastAsia="方正小标宋简体" w:hAnsi="Times New Roman" w:cs="Times New Roman" w:hint="eastAsia"/>
          <w:sz w:val="44"/>
          <w:szCs w:val="44"/>
        </w:rPr>
        <w:t>报名信息登记表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58"/>
        <w:gridCol w:w="2495"/>
        <w:gridCol w:w="1682"/>
        <w:gridCol w:w="1147"/>
      </w:tblGrid>
      <w:tr w:rsidR="003C4CE4" w:rsidRPr="001646C8" w:rsidTr="001646C8">
        <w:trPr>
          <w:trHeight w:val="100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1646C8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5137D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包号</w:t>
            </w:r>
          </w:p>
          <w:p w:rsidR="003C4CE4" w:rsidRPr="001646C8" w:rsidRDefault="005A20DE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sz w:val="28"/>
                <w:szCs w:val="28"/>
              </w:rPr>
              <w:t>（如涉及）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03" w:rsidRPr="001646C8" w:rsidTr="001646C8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120E0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AC268D" w:rsidRPr="001646C8" w:rsidTr="001646C8">
        <w:trPr>
          <w:trHeight w:val="1155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268D" w:rsidRPr="001646C8" w:rsidRDefault="007D5E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供应商</w:t>
            </w:r>
            <w:r w:rsidR="00AC268D"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268D" w:rsidRPr="001646C8" w:rsidRDefault="007D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供应商</w:t>
            </w:r>
            <w:r w:rsidR="00AC268D" w:rsidRPr="001646C8"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C268D" w:rsidRPr="001646C8" w:rsidRDefault="006171DE" w:rsidP="00E61B40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（盖章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3C4CE4" w:rsidRPr="001646C8" w:rsidTr="001646C8">
        <w:trPr>
          <w:trHeight w:val="636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 w:rsidR="003C4CE4" w:rsidRPr="001646C8" w:rsidTr="001646C8">
        <w:trPr>
          <w:trHeight w:val="57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49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手机</w:t>
            </w:r>
            <w:r w:rsidR="005A20DE" w:rsidRPr="001646C8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 w:rsidR="003C4CE4" w:rsidRPr="001646C8" w:rsidTr="001646C8">
        <w:trPr>
          <w:trHeight w:val="900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1646C8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03" w:rsidRPr="001646C8" w:rsidTr="001646C8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20E03" w:rsidRPr="001646C8" w:rsidRDefault="00120E03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1646C8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513C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 w:rsidR="00120E03" w:rsidRPr="001646C8"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3C4CE4" w:rsidP="00513C24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E4" w:rsidRPr="001646C8" w:rsidTr="00F27C6E">
        <w:trPr>
          <w:trHeight w:val="103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C4CE4" w:rsidRPr="001646C8" w:rsidRDefault="005A20DE" w:rsidP="00216EE8">
            <w:pPr>
              <w:spacing w:line="320" w:lineRule="exact"/>
              <w:ind w:firstLineChars="100" w:firstLine="280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1646C8"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 w:rsidR="003C4CE4" w:rsidRPr="00056CA6" w:rsidRDefault="005A20DE">
      <w:pPr>
        <w:rPr>
          <w:rFonts w:ascii="Times New Roman" w:hAnsi="Times New Roman" w:cs="Times New Roman"/>
        </w:rPr>
      </w:pPr>
      <w:r w:rsidRPr="00056CA6">
        <w:rPr>
          <w:rFonts w:ascii="Times New Roman" w:hAnsi="Times New Roman" w:cs="Times New Roman"/>
        </w:rPr>
        <w:br w:type="page"/>
      </w:r>
    </w:p>
    <w:p w:rsidR="003C4CE4" w:rsidRPr="00056CA6" w:rsidRDefault="005A20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CA6">
        <w:rPr>
          <w:rFonts w:ascii="Times New Roman" w:hAnsi="Times New Roman" w:cs="Times New Roman"/>
          <w:b/>
          <w:bCs/>
          <w:sz w:val="28"/>
          <w:szCs w:val="28"/>
        </w:rPr>
        <w:lastRenderedPageBreak/>
        <w:t>附件二：</w:t>
      </w:r>
    </w:p>
    <w:p w:rsidR="003C4CE4" w:rsidRPr="00056CA6" w:rsidRDefault="005A20DE">
      <w:pPr>
        <w:jc w:val="center"/>
        <w:rPr>
          <w:rFonts w:ascii="Times New Roman" w:hAnsi="Times New Roman" w:cs="Times New Roman"/>
          <w:sz w:val="44"/>
          <w:szCs w:val="44"/>
        </w:rPr>
      </w:pPr>
      <w:r w:rsidRPr="00056CA6">
        <w:rPr>
          <w:rFonts w:ascii="Times New Roman" w:hAnsi="Times New Roman" w:cs="Times New Roman"/>
          <w:sz w:val="44"/>
          <w:szCs w:val="44"/>
        </w:rPr>
        <w:t>介绍信</w:t>
      </w:r>
    </w:p>
    <w:p w:rsidR="003C4CE4" w:rsidRPr="00056CA6" w:rsidRDefault="005A20DE">
      <w:pPr>
        <w:rPr>
          <w:rFonts w:ascii="Times New Roman" w:hAnsi="Times New Roman" w:cs="Times New Roman"/>
          <w:sz w:val="28"/>
          <w:szCs w:val="28"/>
        </w:rPr>
      </w:pPr>
      <w:r w:rsidRPr="00056CA6">
        <w:rPr>
          <w:rFonts w:ascii="Times New Roman" w:hAnsi="Times New Roman" w:cs="Times New Roman"/>
          <w:sz w:val="28"/>
          <w:szCs w:val="28"/>
        </w:rPr>
        <w:t>四川乾新招投标代理有限公司：</w:t>
      </w:r>
    </w:p>
    <w:p w:rsidR="003C4CE4" w:rsidRPr="00056CA6" w:rsidRDefault="005A20D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56CA6">
        <w:rPr>
          <w:rFonts w:ascii="Times New Roman" w:hAnsi="Times New Roman" w:cs="Times New Roman"/>
          <w:sz w:val="28"/>
          <w:szCs w:val="28"/>
        </w:rPr>
        <w:t>兹介绍我公司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李欣怡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（身份证号：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510107198707141568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），前往你处办理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成都市市场监督管理局《成都市市场监管现代化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“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十四五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”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规划》编制采购项目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采购项目（项目编号：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6CA6" w:rsidRPr="00056CA6">
        <w:rPr>
          <w:rFonts w:ascii="Times New Roman" w:hAnsi="Times New Roman" w:cs="Times New Roman"/>
          <w:sz w:val="28"/>
          <w:szCs w:val="28"/>
          <w:u w:val="single"/>
        </w:rPr>
        <w:t>QXZB-2020-0335S</w:t>
      </w:r>
      <w:r w:rsidRPr="0005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CA6"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 w:rsidR="003C4CE4" w:rsidRPr="00056CA6" w:rsidRDefault="003C4C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3C4CE4" w:rsidRPr="00056CA6" w:rsidRDefault="003C4C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3C4CE4" w:rsidRPr="006C0EF3" w:rsidRDefault="006C0EF3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6C0EF3">
        <w:rPr>
          <w:rFonts w:ascii="Times New Roman" w:hAnsi="Times New Roman" w:cs="Times New Roman" w:hint="eastAsia"/>
          <w:sz w:val="28"/>
          <w:szCs w:val="28"/>
        </w:rPr>
        <w:t>成都市经济信息中心（成都市经济发展研究院）</w:t>
      </w:r>
    </w:p>
    <w:p w:rsidR="003C4CE4" w:rsidRDefault="006C0EF3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 w:hint="eastAsia"/>
          <w:sz w:val="28"/>
          <w:szCs w:val="28"/>
        </w:rPr>
        <w:instrText>DATE \@ "yyyy'</w:instrText>
      </w:r>
      <w:r>
        <w:rPr>
          <w:rFonts w:ascii="Times New Roman" w:hAnsi="Times New Roman" w:cs="Times New Roman" w:hint="eastAsia"/>
          <w:sz w:val="28"/>
          <w:szCs w:val="28"/>
        </w:rPr>
        <w:instrText>年</w:instrText>
      </w:r>
      <w:r>
        <w:rPr>
          <w:rFonts w:ascii="Times New Roman" w:hAnsi="Times New Roman" w:cs="Times New Roman" w:hint="eastAsia"/>
          <w:sz w:val="28"/>
          <w:szCs w:val="28"/>
        </w:rPr>
        <w:instrText>'M'</w:instrText>
      </w:r>
      <w:r>
        <w:rPr>
          <w:rFonts w:ascii="Times New Roman" w:hAnsi="Times New Roman" w:cs="Times New Roman" w:hint="eastAsia"/>
          <w:sz w:val="28"/>
          <w:szCs w:val="28"/>
        </w:rPr>
        <w:instrText>月</w:instrText>
      </w:r>
      <w:r>
        <w:rPr>
          <w:rFonts w:ascii="Times New Roman" w:hAnsi="Times New Roman" w:cs="Times New Roman" w:hint="eastAsia"/>
          <w:sz w:val="28"/>
          <w:szCs w:val="28"/>
        </w:rPr>
        <w:instrText>'d'</w:instrText>
      </w:r>
      <w:r>
        <w:rPr>
          <w:rFonts w:ascii="Times New Roman" w:hAnsi="Times New Roman" w:cs="Times New Roman" w:hint="eastAsia"/>
          <w:sz w:val="28"/>
          <w:szCs w:val="28"/>
        </w:rPr>
        <w:instrText>日</w:instrText>
      </w:r>
      <w:r>
        <w:rPr>
          <w:rFonts w:ascii="Times New Roman" w:hAnsi="Times New Roman" w:cs="Times New Roman" w:hint="eastAsia"/>
          <w:sz w:val="28"/>
          <w:szCs w:val="28"/>
        </w:rPr>
        <w:instrText>'"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7D5E58">
        <w:rPr>
          <w:rFonts w:ascii="Times New Roman" w:hAnsi="Times New Roman" w:cs="Times New Roman" w:hint="eastAsia"/>
          <w:noProof/>
          <w:sz w:val="28"/>
          <w:szCs w:val="28"/>
        </w:rPr>
        <w:t>2021</w:t>
      </w:r>
      <w:r w:rsidR="007D5E58">
        <w:rPr>
          <w:rFonts w:ascii="Times New Roman" w:hAnsi="Times New Roman" w:cs="Times New Roman" w:hint="eastAsia"/>
          <w:noProof/>
          <w:sz w:val="28"/>
          <w:szCs w:val="28"/>
        </w:rPr>
        <w:t>年</w:t>
      </w:r>
      <w:r w:rsidR="007D5E58">
        <w:rPr>
          <w:rFonts w:ascii="Times New Roman" w:hAnsi="Times New Roman" w:cs="Times New Roman" w:hint="eastAsia"/>
          <w:noProof/>
          <w:sz w:val="28"/>
          <w:szCs w:val="28"/>
        </w:rPr>
        <w:t>2</w:t>
      </w:r>
      <w:r w:rsidR="007D5E58">
        <w:rPr>
          <w:rFonts w:ascii="Times New Roman" w:hAnsi="Times New Roman" w:cs="Times New Roman" w:hint="eastAsia"/>
          <w:noProof/>
          <w:sz w:val="28"/>
          <w:szCs w:val="28"/>
        </w:rPr>
        <w:t>月</w:t>
      </w:r>
      <w:r w:rsidR="007D5E58">
        <w:rPr>
          <w:rFonts w:ascii="Times New Roman" w:hAnsi="Times New Roman" w:cs="Times New Roman" w:hint="eastAsia"/>
          <w:noProof/>
          <w:sz w:val="28"/>
          <w:szCs w:val="28"/>
        </w:rPr>
        <w:t>24</w:t>
      </w:r>
      <w:r w:rsidR="007D5E58">
        <w:rPr>
          <w:rFonts w:ascii="Times New Roman" w:hAnsi="Times New Roman" w:cs="Times New Roman" w:hint="eastAsia"/>
          <w:noProof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46427" w:rsidRPr="00746427" w:rsidRDefault="00746427" w:rsidP="00746427">
      <w:pPr>
        <w:pStyle w:val="5"/>
        <w:outlineLvl w:val="9"/>
      </w:pPr>
    </w:p>
    <w:p w:rsidR="00746427" w:rsidRDefault="00746427" w:rsidP="00746427">
      <w:pPr>
        <w:jc w:val="center"/>
        <w:rPr>
          <w:rFonts w:ascii="宋体" w:hAnsi="宋体"/>
        </w:rPr>
      </w:pPr>
      <w:r>
        <w:rPr>
          <w:noProof/>
        </w:rPr>
        <w:drawing>
          <wp:inline distT="0" distB="0" distL="0" distR="0">
            <wp:extent cx="2149773" cy="1463040"/>
            <wp:effectExtent l="0" t="0" r="317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76" cy="146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746427" w:rsidRDefault="00746427" w:rsidP="00746427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noProof/>
        </w:rPr>
        <w:drawing>
          <wp:inline distT="0" distB="0" distL="0" distR="0">
            <wp:extent cx="2110740" cy="1271134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95" cy="127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3C4CE4" w:rsidRPr="00056CA6" w:rsidRDefault="005A20DE">
      <w:pPr>
        <w:rPr>
          <w:rFonts w:ascii="Times New Roman" w:hAnsi="Times New Roman" w:cs="Times New Roman"/>
          <w:sz w:val="28"/>
          <w:szCs w:val="28"/>
        </w:rPr>
      </w:pPr>
      <w:r w:rsidRPr="00056CA6">
        <w:rPr>
          <w:rFonts w:ascii="Times New Roman" w:hAnsi="Times New Roman" w:cs="Times New Roman"/>
          <w:sz w:val="28"/>
          <w:szCs w:val="28"/>
        </w:rPr>
        <w:br w:type="page"/>
      </w:r>
    </w:p>
    <w:p w:rsidR="003C4CE4" w:rsidRDefault="005A20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CA6">
        <w:rPr>
          <w:rFonts w:ascii="Times New Roman" w:hAnsi="Times New Roman" w:cs="Times New Roman"/>
          <w:b/>
          <w:bCs/>
          <w:sz w:val="28"/>
          <w:szCs w:val="28"/>
        </w:rPr>
        <w:t>附件三：支付</w:t>
      </w:r>
      <w:r w:rsidR="00D43C5E">
        <w:rPr>
          <w:rFonts w:ascii="Times New Roman" w:hAnsi="Times New Roman" w:cs="Times New Roman" w:hint="eastAsia"/>
          <w:b/>
          <w:bCs/>
          <w:sz w:val="28"/>
          <w:szCs w:val="28"/>
        </w:rPr>
        <w:t>截图</w:t>
      </w:r>
    </w:p>
    <w:p w:rsidR="00D43C5E" w:rsidRPr="00D43C5E" w:rsidRDefault="00D43C5E" w:rsidP="00D43C5E">
      <w:pPr>
        <w:pStyle w:val="5"/>
        <w:jc w:val="center"/>
        <w:outlineLvl w:val="9"/>
      </w:pPr>
      <w:r w:rsidRPr="00D43C5E">
        <w:rPr>
          <w:noProof/>
        </w:rPr>
        <w:drawing>
          <wp:inline distT="0" distB="0" distL="0" distR="0">
            <wp:extent cx="4572000" cy="7250400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E4" w:rsidRPr="00056CA6" w:rsidRDefault="005A20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CA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C4CE4" w:rsidRPr="00056CA6" w:rsidRDefault="005A20DE">
      <w:pPr>
        <w:pStyle w:val="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6CA6">
        <w:rPr>
          <w:rFonts w:ascii="Times New Roman" w:eastAsia="方正小标宋简体" w:hAnsi="Times New Roman" w:cs="Times New Roman"/>
          <w:sz w:val="36"/>
          <w:szCs w:val="36"/>
        </w:rPr>
        <w:t>二、供应商温馨提示</w:t>
      </w:r>
    </w:p>
    <w:p w:rsidR="003C4CE4" w:rsidRPr="00056CA6" w:rsidRDefault="005A20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尊敬的供应商：您好！</w:t>
      </w:r>
    </w:p>
    <w:p w:rsidR="003C4CE4" w:rsidRPr="00056CA6" w:rsidRDefault="005A20DE">
      <w:pPr>
        <w:pStyle w:val="a3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为感谢贵单位参加本次政府采购活动，为优化办事效率，提高企业市场竞争力，节省时间，我公司对您的采购业务温馨提示：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完成报名登记手续后，及时按照招标文件规定办理投标保证金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跨行转账时间较长，请注意缴纳投标保证金时效性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（如涉及保证金）。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6CA6">
        <w:rPr>
          <w:rFonts w:ascii="Times New Roman" w:hAnsi="Times New Roman" w:cs="Times New Roman"/>
          <w:b/>
          <w:bCs/>
          <w:sz w:val="24"/>
          <w:szCs w:val="24"/>
          <w:u w:val="single"/>
        </w:rPr>
        <w:t>鉴于当前对供应商的很多证明或要求提供承诺即可，为规范政府采购活动，推进政府采购诚信建设，潜在供应商在参与本次政府采购项目时严禁提供虚假承诺，如提供虚假承诺将报告监管部门严肃追究法律责任。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投标截止时间和开标时间及时到达投标文件递交地点和开标地点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目前交通状况欠佳，请开标当日提前半小时到达招标文件指定地点，若有样品还需提前咨询准备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若您成为中标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成交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单位后，结果公告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公告期限为１个工作日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结束时我单位将给您递发缴费通知</w:t>
      </w:r>
      <w:r w:rsidRPr="00056CA6">
        <w:rPr>
          <w:rFonts w:ascii="Times New Roman" w:hAnsi="Times New Roman" w:cs="Times New Roman"/>
          <w:sz w:val="24"/>
          <w:szCs w:val="24"/>
        </w:rPr>
        <w:t>[</w:t>
      </w:r>
      <w:r w:rsidRPr="00056CA6">
        <w:rPr>
          <w:rFonts w:ascii="Times New Roman" w:hAnsi="Times New Roman" w:cs="Times New Roman"/>
          <w:sz w:val="24"/>
          <w:szCs w:val="24"/>
        </w:rPr>
        <w:t>缴费一类为招标代理服务费；二类为履约保证金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投标保证金自动退回原账户</w:t>
      </w:r>
      <w:r w:rsidRPr="00056CA6">
        <w:rPr>
          <w:rFonts w:ascii="Times New Roman" w:hAnsi="Times New Roman" w:cs="Times New Roman"/>
          <w:sz w:val="24"/>
          <w:szCs w:val="24"/>
        </w:rPr>
        <w:t>)]</w:t>
      </w:r>
      <w:r w:rsidRPr="00056CA6">
        <w:rPr>
          <w:rFonts w:ascii="Times New Roman" w:hAnsi="Times New Roman" w:cs="Times New Roman"/>
          <w:sz w:val="24"/>
          <w:szCs w:val="24"/>
        </w:rPr>
        <w:t>。若项目废标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终止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后，投标保证金会及时自动退付给各投标单位，项目重新启动时请按要求重新缴纳投标保证金。采购代理机构应当自中标通知书发出之日起</w:t>
      </w:r>
      <w:r w:rsidRPr="00056CA6">
        <w:rPr>
          <w:rFonts w:ascii="Times New Roman" w:hAnsi="Times New Roman" w:cs="Times New Roman"/>
          <w:sz w:val="24"/>
          <w:szCs w:val="24"/>
        </w:rPr>
        <w:t>5</w:t>
      </w:r>
      <w:r w:rsidRPr="00056CA6">
        <w:rPr>
          <w:rFonts w:ascii="Times New Roman" w:hAnsi="Times New Roman" w:cs="Times New Roman"/>
          <w:sz w:val="24"/>
          <w:szCs w:val="24"/>
        </w:rPr>
        <w:t>个工作日内退还未中标供应商的投标保证金，自政府采购合同签订之日起</w:t>
      </w:r>
      <w:r w:rsidRPr="00056CA6">
        <w:rPr>
          <w:rFonts w:ascii="Times New Roman" w:hAnsi="Times New Roman" w:cs="Times New Roman"/>
          <w:sz w:val="24"/>
          <w:szCs w:val="24"/>
        </w:rPr>
        <w:t>5</w:t>
      </w:r>
      <w:r w:rsidRPr="00056CA6">
        <w:rPr>
          <w:rFonts w:ascii="Times New Roman" w:hAnsi="Times New Roman" w:cs="Times New Roman"/>
          <w:sz w:val="24"/>
          <w:szCs w:val="24"/>
        </w:rPr>
        <w:t>个工作日内退还中标供应商的投标保证金。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在中标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成交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通知书发出之日起</w:t>
      </w:r>
      <w:r w:rsidRPr="00056CA6">
        <w:rPr>
          <w:rFonts w:ascii="Times New Roman" w:hAnsi="Times New Roman" w:cs="Times New Roman"/>
          <w:sz w:val="24"/>
          <w:szCs w:val="24"/>
        </w:rPr>
        <w:t>30</w:t>
      </w:r>
      <w:r w:rsidRPr="00056CA6">
        <w:rPr>
          <w:rFonts w:ascii="Times New Roman" w:hAnsi="Times New Roman" w:cs="Times New Roman"/>
          <w:sz w:val="24"/>
          <w:szCs w:val="24"/>
        </w:rPr>
        <w:t>日内按招投标文件要求及时与采购人签订合同，同时请将签订好的采购合同在五个工作日内送我公司编号归档，并报同级财政部门备案。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合同履约完成后，中标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成交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单位须与采购人签订《质量验收合格证明书》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具体详见招标文件规定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履约保证金退付条件：一是中标单位与采购人签订的采购合同；二是《质量验收合格证明书》。若资料不齐，可能会给您退付履约保证金带来不便。</w:t>
      </w:r>
    </w:p>
    <w:p w:rsidR="003C4CE4" w:rsidRPr="00056CA6" w:rsidRDefault="005A20DE">
      <w:pPr>
        <w:pStyle w:val="a3"/>
        <w:numPr>
          <w:ilvl w:val="0"/>
          <w:numId w:val="2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谢谢您的支持与配合，若在服务中给您带来的不便，请您多多谅解！若需关注更多采购资讯，请关注我公司微信。如您对我公司的服务质量不满意，请您提出宝贵意见。</w:t>
      </w:r>
    </w:p>
    <w:p w:rsidR="003C4CE4" w:rsidRPr="00056CA6" w:rsidRDefault="005A20DE">
      <w:pPr>
        <w:pStyle w:val="a3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6CA6">
        <w:rPr>
          <w:rFonts w:ascii="Times New Roman" w:hAnsi="Times New Roman" w:cs="Times New Roman"/>
          <w:sz w:val="24"/>
          <w:szCs w:val="24"/>
        </w:rPr>
        <w:t>四川乾新招投标代理有限公司是一家从事各类政府采购代理、工程招标代理、机电产品国际招标代理、企业采购代理、投标代理、询问质疑代理、项目咨询、采购知识培训、标书制作</w:t>
      </w:r>
      <w:r w:rsidRPr="00056CA6">
        <w:rPr>
          <w:rFonts w:ascii="Times New Roman" w:hAnsi="Times New Roman" w:cs="Times New Roman"/>
          <w:sz w:val="24"/>
          <w:szCs w:val="24"/>
        </w:rPr>
        <w:t>(</w:t>
      </w:r>
      <w:r w:rsidRPr="00056CA6">
        <w:rPr>
          <w:rFonts w:ascii="Times New Roman" w:hAnsi="Times New Roman" w:cs="Times New Roman"/>
          <w:sz w:val="24"/>
          <w:szCs w:val="24"/>
        </w:rPr>
        <w:t>仅针对非我公司代理的采购项目</w:t>
      </w:r>
      <w:r w:rsidRPr="00056CA6">
        <w:rPr>
          <w:rFonts w:ascii="Times New Roman" w:hAnsi="Times New Roman" w:cs="Times New Roman"/>
          <w:sz w:val="24"/>
          <w:szCs w:val="24"/>
        </w:rPr>
        <w:t>)</w:t>
      </w:r>
      <w:r w:rsidRPr="00056CA6">
        <w:rPr>
          <w:rFonts w:ascii="Times New Roman" w:hAnsi="Times New Roman" w:cs="Times New Roman"/>
          <w:sz w:val="24"/>
          <w:szCs w:val="24"/>
        </w:rPr>
        <w:t>等业务的专业代理机构。若您在这方面需要委托或者咨询，请您联系我公司。</w:t>
      </w:r>
    </w:p>
    <w:sectPr w:rsidR="003C4CE4" w:rsidRPr="0005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65DB580"/>
    <w:multiLevelType w:val="singleLevel"/>
    <w:tmpl w:val="665DB58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EA36A0"/>
    <w:rsid w:val="000519CE"/>
    <w:rsid w:val="00056CA6"/>
    <w:rsid w:val="00120E03"/>
    <w:rsid w:val="0015137D"/>
    <w:rsid w:val="001646C8"/>
    <w:rsid w:val="001C46E6"/>
    <w:rsid w:val="00216EE8"/>
    <w:rsid w:val="003511ED"/>
    <w:rsid w:val="003C4CE4"/>
    <w:rsid w:val="00491E48"/>
    <w:rsid w:val="004D6319"/>
    <w:rsid w:val="00513C24"/>
    <w:rsid w:val="005331CE"/>
    <w:rsid w:val="005A20DE"/>
    <w:rsid w:val="006171DE"/>
    <w:rsid w:val="006C0EF3"/>
    <w:rsid w:val="00746427"/>
    <w:rsid w:val="0078588D"/>
    <w:rsid w:val="007D5E58"/>
    <w:rsid w:val="00AC268D"/>
    <w:rsid w:val="00C579AE"/>
    <w:rsid w:val="00CA59D5"/>
    <w:rsid w:val="00D43C5E"/>
    <w:rsid w:val="00E61B40"/>
    <w:rsid w:val="00E94032"/>
    <w:rsid w:val="00F27C6E"/>
    <w:rsid w:val="10EA36A0"/>
    <w:rsid w:val="130F32F5"/>
    <w:rsid w:val="14674A41"/>
    <w:rsid w:val="2CE9036F"/>
    <w:rsid w:val="35141078"/>
    <w:rsid w:val="3AEA2AE6"/>
    <w:rsid w:val="478E705D"/>
    <w:rsid w:val="559A2DE7"/>
    <w:rsid w:val="5E5857BB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0315E"/>
  <w15:docId w15:val="{1D175F86-2AE2-4C84-91E3-E7A1D27D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paragraph" w:styleId="a5">
    <w:name w:val="Date"/>
    <w:basedOn w:val="a"/>
    <w:next w:val="a"/>
    <w:link w:val="a6"/>
    <w:rsid w:val="00746427"/>
    <w:pPr>
      <w:ind w:leftChars="2500" w:left="100"/>
    </w:pPr>
  </w:style>
  <w:style w:type="character" w:customStyle="1" w:styleId="a6">
    <w:name w:val="日期 字符"/>
    <w:basedOn w:val="a0"/>
    <w:link w:val="a5"/>
    <w:rsid w:val="0074642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a8"/>
    <w:rsid w:val="00746427"/>
    <w:rPr>
      <w:sz w:val="18"/>
      <w:szCs w:val="18"/>
    </w:rPr>
  </w:style>
  <w:style w:type="character" w:customStyle="1" w:styleId="a8">
    <w:name w:val="批注框文本 字符"/>
    <w:basedOn w:val="a0"/>
    <w:link w:val="a7"/>
    <w:rsid w:val="007464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李欣怡</cp:lastModifiedBy>
  <cp:revision>118</cp:revision>
  <cp:lastPrinted>2020-07-08T03:18:00Z</cp:lastPrinted>
  <dcterms:created xsi:type="dcterms:W3CDTF">2020-07-08T02:26:00Z</dcterms:created>
  <dcterms:modified xsi:type="dcterms:W3CDTF">2021-02-24T02:38:00Z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